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61E4" w:rsidRDefault="005861E4" w:rsidP="005861E4">
      <w:pPr>
        <w:autoSpaceDE w:val="0"/>
        <w:spacing w:line="590" w:lineRule="exact"/>
        <w:jc w:val="center"/>
        <w:rPr>
          <w:rFonts w:eastAsia="方正小标宋简体"/>
          <w:sz w:val="44"/>
          <w:szCs w:val="44"/>
        </w:rPr>
      </w:pPr>
    </w:p>
    <w:p w:rsidR="005861E4" w:rsidRDefault="005861E4" w:rsidP="005861E4">
      <w:pPr>
        <w:autoSpaceDE w:val="0"/>
        <w:spacing w:line="59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 xml:space="preserve"> </w:t>
      </w:r>
    </w:p>
    <w:p w:rsidR="005861E4" w:rsidRDefault="005861E4" w:rsidP="005861E4">
      <w:pPr>
        <w:autoSpaceDE w:val="0"/>
        <w:spacing w:line="59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 xml:space="preserve"> </w:t>
      </w:r>
    </w:p>
    <w:p w:rsidR="005861E4" w:rsidRPr="00494D09" w:rsidRDefault="005861E4" w:rsidP="005861E4">
      <w:pPr>
        <w:autoSpaceDE w:val="0"/>
        <w:spacing w:line="590" w:lineRule="exact"/>
        <w:jc w:val="center"/>
        <w:rPr>
          <w:rFonts w:ascii="方正仿宋简体" w:eastAsia="方正仿宋简体"/>
          <w:sz w:val="44"/>
          <w:szCs w:val="44"/>
        </w:rPr>
      </w:pPr>
      <w:r w:rsidRPr="00494D09">
        <w:rPr>
          <w:rFonts w:ascii="方正仿宋简体" w:eastAsia="方正仿宋简体" w:hint="eastAsia"/>
          <w:sz w:val="32"/>
          <w:szCs w:val="32"/>
        </w:rPr>
        <w:t>苏民宗</w:t>
      </w:r>
      <w:proofErr w:type="gramStart"/>
      <w:r w:rsidR="00F94B24">
        <w:rPr>
          <w:rFonts w:ascii="方正仿宋简体" w:eastAsia="方正仿宋简体" w:hint="eastAsia"/>
          <w:sz w:val="32"/>
          <w:szCs w:val="32"/>
        </w:rPr>
        <w:t>规</w:t>
      </w:r>
      <w:proofErr w:type="gramEnd"/>
      <w:r w:rsidRPr="006915C6">
        <w:rPr>
          <w:rFonts w:eastAsia="方正仿宋简体"/>
          <w:sz w:val="32"/>
          <w:szCs w:val="32"/>
        </w:rPr>
        <w:t>〔</w:t>
      </w:r>
      <w:r w:rsidRPr="006915C6">
        <w:rPr>
          <w:rFonts w:eastAsia="方正仿宋简体"/>
          <w:sz w:val="32"/>
          <w:szCs w:val="32"/>
        </w:rPr>
        <w:t>2020</w:t>
      </w:r>
      <w:r w:rsidRPr="006915C6">
        <w:rPr>
          <w:rFonts w:eastAsia="方正仿宋简体"/>
          <w:sz w:val="32"/>
          <w:szCs w:val="32"/>
        </w:rPr>
        <w:t>〕</w:t>
      </w:r>
      <w:r w:rsidR="006915C6" w:rsidRPr="006915C6">
        <w:rPr>
          <w:rFonts w:eastAsia="方正仿宋简体"/>
          <w:sz w:val="32"/>
          <w:szCs w:val="32"/>
        </w:rPr>
        <w:t>1</w:t>
      </w:r>
      <w:r w:rsidRPr="00494D09">
        <w:rPr>
          <w:rFonts w:ascii="方正仿宋简体" w:eastAsia="方正仿宋简体" w:hint="eastAsia"/>
          <w:sz w:val="32"/>
          <w:szCs w:val="32"/>
        </w:rPr>
        <w:t xml:space="preserve">号 </w:t>
      </w:r>
    </w:p>
    <w:p w:rsidR="005861E4" w:rsidRDefault="005861E4" w:rsidP="005861E4">
      <w:pPr>
        <w:autoSpaceDE w:val="0"/>
        <w:spacing w:line="59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 xml:space="preserve"> </w:t>
      </w:r>
    </w:p>
    <w:p w:rsidR="005861E4" w:rsidRDefault="005861E4" w:rsidP="005861E4">
      <w:pPr>
        <w:autoSpaceDE w:val="0"/>
        <w:spacing w:line="590" w:lineRule="exact"/>
        <w:jc w:val="center"/>
        <w:rPr>
          <w:rFonts w:eastAsia="方正小标宋简体"/>
          <w:sz w:val="44"/>
          <w:szCs w:val="44"/>
        </w:rPr>
      </w:pPr>
    </w:p>
    <w:p w:rsidR="005861E4" w:rsidRPr="001B59DF" w:rsidRDefault="005861E4" w:rsidP="005861E4">
      <w:pPr>
        <w:jc w:val="center"/>
        <w:rPr>
          <w:sz w:val="44"/>
          <w:szCs w:val="44"/>
        </w:rPr>
      </w:pPr>
      <w:r w:rsidRPr="001B59DF">
        <w:rPr>
          <w:rFonts w:ascii="方正小标宋简体" w:eastAsia="方正小标宋简体" w:hint="eastAsia"/>
          <w:sz w:val="44"/>
          <w:szCs w:val="44"/>
        </w:rPr>
        <w:t>关于印发《</w:t>
      </w:r>
      <w:r>
        <w:rPr>
          <w:rFonts w:ascii="方正小标宋简体" w:eastAsia="方正小标宋简体" w:hint="eastAsia"/>
          <w:sz w:val="44"/>
          <w:szCs w:val="44"/>
        </w:rPr>
        <w:t>江苏省</w:t>
      </w:r>
      <w:r w:rsidRPr="001B59DF">
        <w:rPr>
          <w:rFonts w:ascii="方正小标宋简体" w:eastAsia="方正小标宋简体" w:hint="eastAsia"/>
          <w:sz w:val="44"/>
          <w:szCs w:val="44"/>
        </w:rPr>
        <w:t>民间信仰</w:t>
      </w:r>
      <w:r>
        <w:rPr>
          <w:rFonts w:ascii="方正小标宋简体" w:eastAsia="方正小标宋简体" w:hint="eastAsia"/>
          <w:sz w:val="44"/>
          <w:szCs w:val="44"/>
        </w:rPr>
        <w:t>活动场所编号建档工作</w:t>
      </w:r>
      <w:r w:rsidRPr="001B59DF">
        <w:rPr>
          <w:rFonts w:ascii="方正小标宋简体" w:eastAsia="方正小标宋简体" w:hAnsiTheme="minorHAnsi" w:cstheme="minorBidi" w:hint="eastAsia"/>
          <w:sz w:val="44"/>
          <w:szCs w:val="44"/>
        </w:rPr>
        <w:t>指南</w:t>
      </w:r>
      <w:r>
        <w:rPr>
          <w:rFonts w:ascii="方正小标宋简体" w:eastAsia="方正小标宋简体" w:hAnsiTheme="minorHAnsi" w:cstheme="minorBidi" w:hint="eastAsia"/>
          <w:sz w:val="44"/>
          <w:szCs w:val="44"/>
        </w:rPr>
        <w:t>（试行）</w:t>
      </w:r>
      <w:r w:rsidRPr="001B59DF">
        <w:rPr>
          <w:rFonts w:ascii="方正小标宋简体" w:eastAsia="方正小标宋简体" w:hint="eastAsia"/>
          <w:sz w:val="44"/>
          <w:szCs w:val="44"/>
        </w:rPr>
        <w:t>》的通知</w:t>
      </w:r>
    </w:p>
    <w:p w:rsidR="005861E4" w:rsidRDefault="005861E4" w:rsidP="005861E4">
      <w:pPr>
        <w:autoSpaceDE w:val="0"/>
        <w:spacing w:line="59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  </w:t>
      </w:r>
    </w:p>
    <w:p w:rsidR="005861E4" w:rsidRDefault="005861E4" w:rsidP="005861E4">
      <w:pPr>
        <w:autoSpaceDE w:val="0"/>
        <w:spacing w:line="590" w:lineRule="exac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 xml:space="preserve"> </w:t>
      </w:r>
    </w:p>
    <w:p w:rsidR="005861E4" w:rsidRDefault="005861E4" w:rsidP="005861E4">
      <w:pPr>
        <w:autoSpaceDE w:val="0"/>
        <w:spacing w:line="590" w:lineRule="exact"/>
        <w:rPr>
          <w:rFonts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各设区市民宗局：</w:t>
      </w:r>
    </w:p>
    <w:p w:rsidR="005861E4" w:rsidRDefault="005861E4" w:rsidP="000F18BD">
      <w:pPr>
        <w:autoSpaceDE w:val="0"/>
        <w:spacing w:line="590" w:lineRule="exact"/>
        <w:ind w:firstLineChars="133" w:firstLine="426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《江苏省民间信仰活动场所编号</w:t>
      </w:r>
      <w:r w:rsidR="00F61BDB">
        <w:rPr>
          <w:rFonts w:ascii="仿宋_GB2312" w:eastAsia="仿宋_GB2312" w:hAnsi="仿宋" w:hint="eastAsia"/>
          <w:sz w:val="32"/>
          <w:szCs w:val="32"/>
        </w:rPr>
        <w:t>建档</w:t>
      </w:r>
      <w:r>
        <w:rPr>
          <w:rFonts w:ascii="仿宋_GB2312" w:eastAsia="仿宋_GB2312" w:hAnsi="仿宋" w:hint="eastAsia"/>
          <w:sz w:val="32"/>
          <w:szCs w:val="32"/>
        </w:rPr>
        <w:t>工作指南（试行）》</w:t>
      </w:r>
      <w:r w:rsidR="005265B0">
        <w:rPr>
          <w:rFonts w:ascii="仿宋_GB2312" w:eastAsia="仿宋_GB2312" w:hAnsi="仿宋" w:hint="eastAsia"/>
          <w:sz w:val="32"/>
          <w:szCs w:val="32"/>
        </w:rPr>
        <w:t>已经委领导</w:t>
      </w:r>
      <w:r w:rsidR="000F18BD">
        <w:rPr>
          <w:rFonts w:ascii="仿宋_GB2312" w:eastAsia="仿宋_GB2312" w:hAnsi="仿宋" w:hint="eastAsia"/>
          <w:sz w:val="32"/>
          <w:szCs w:val="32"/>
        </w:rPr>
        <w:t>同意，现</w:t>
      </w:r>
      <w:r>
        <w:rPr>
          <w:rFonts w:ascii="仿宋_GB2312" w:eastAsia="仿宋_GB2312" w:hAnsi="仿宋" w:hint="eastAsia"/>
          <w:sz w:val="32"/>
          <w:szCs w:val="32"/>
        </w:rPr>
        <w:t>印发给你们，请</w:t>
      </w:r>
      <w:r w:rsidR="00961F03">
        <w:rPr>
          <w:rFonts w:ascii="仿宋_GB2312" w:eastAsia="仿宋_GB2312" w:hAnsi="仿宋" w:hint="eastAsia"/>
          <w:sz w:val="32"/>
          <w:szCs w:val="32"/>
        </w:rPr>
        <w:t>结合实际</w:t>
      </w:r>
      <w:r>
        <w:rPr>
          <w:rFonts w:ascii="仿宋_GB2312" w:eastAsia="仿宋_GB2312" w:hAnsi="仿宋" w:hint="eastAsia"/>
          <w:sz w:val="32"/>
          <w:szCs w:val="32"/>
        </w:rPr>
        <w:t>认真贯彻执行。</w:t>
      </w:r>
    </w:p>
    <w:p w:rsidR="005861E4" w:rsidRDefault="005861E4" w:rsidP="005861E4">
      <w:pPr>
        <w:autoSpaceDE w:val="0"/>
        <w:spacing w:line="590" w:lineRule="exact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 xml:space="preserve"> </w:t>
      </w:r>
    </w:p>
    <w:p w:rsidR="005861E4" w:rsidRDefault="005861E4" w:rsidP="005861E4">
      <w:pPr>
        <w:autoSpaceDE w:val="0"/>
        <w:spacing w:line="590" w:lineRule="exact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 xml:space="preserve">                   </w:t>
      </w:r>
    </w:p>
    <w:p w:rsidR="005861E4" w:rsidRDefault="005861E4" w:rsidP="005861E4">
      <w:pPr>
        <w:autoSpaceDE w:val="0"/>
        <w:spacing w:line="590" w:lineRule="exact"/>
        <w:rPr>
          <w:rFonts w:eastAsia="仿宋_GB2312"/>
          <w:sz w:val="32"/>
          <w:szCs w:val="32"/>
        </w:rPr>
      </w:pPr>
      <w:r>
        <w:rPr>
          <w:rFonts w:eastAsia="仿宋"/>
          <w:sz w:val="32"/>
          <w:szCs w:val="32"/>
        </w:rPr>
        <w:t xml:space="preserve">      </w:t>
      </w:r>
      <w:r>
        <w:rPr>
          <w:rFonts w:eastAsia="仿宋" w:hint="eastAsia"/>
          <w:sz w:val="32"/>
          <w:szCs w:val="32"/>
        </w:rPr>
        <w:t xml:space="preserve">         </w:t>
      </w:r>
      <w:r>
        <w:rPr>
          <w:rFonts w:eastAsia="仿宋"/>
          <w:sz w:val="32"/>
          <w:szCs w:val="32"/>
        </w:rPr>
        <w:t xml:space="preserve">     </w:t>
      </w:r>
      <w:r>
        <w:rPr>
          <w:rFonts w:eastAsia="仿宋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>江苏省</w:t>
      </w:r>
      <w:r>
        <w:rPr>
          <w:rFonts w:ascii="仿宋_GB2312" w:eastAsia="仿宋_GB2312" w:hint="eastAsia"/>
          <w:sz w:val="32"/>
          <w:szCs w:val="32"/>
        </w:rPr>
        <w:t>民族宗教事务委员会</w:t>
      </w:r>
      <w:r>
        <w:rPr>
          <w:rFonts w:eastAsia="仿宋_GB2312"/>
          <w:sz w:val="32"/>
          <w:szCs w:val="32"/>
        </w:rPr>
        <w:t xml:space="preserve"> </w:t>
      </w:r>
    </w:p>
    <w:p w:rsidR="005861E4" w:rsidRDefault="005861E4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                   2020</w:t>
      </w:r>
      <w:r>
        <w:rPr>
          <w:rFonts w:ascii="仿宋_GB2312" w:eastAsia="仿宋_GB2312"/>
          <w:sz w:val="32"/>
          <w:szCs w:val="32"/>
        </w:rPr>
        <w:t>年</w:t>
      </w:r>
      <w:r>
        <w:rPr>
          <w:rFonts w:eastAsia="仿宋_GB2312"/>
          <w:sz w:val="32"/>
          <w:szCs w:val="32"/>
        </w:rPr>
        <w:t>7</w:t>
      </w:r>
      <w:r>
        <w:rPr>
          <w:rFonts w:ascii="仿宋_GB2312" w:eastAsia="仿宋_GB2312"/>
          <w:sz w:val="32"/>
          <w:szCs w:val="32"/>
        </w:rPr>
        <w:t>月</w:t>
      </w:r>
      <w:r w:rsidR="0076442F">
        <w:rPr>
          <w:rFonts w:ascii="仿宋_GB2312" w:eastAsia="仿宋_GB2312" w:hint="eastAsia"/>
          <w:sz w:val="32"/>
          <w:szCs w:val="32"/>
        </w:rPr>
        <w:t>24</w:t>
      </w:r>
      <w:r>
        <w:rPr>
          <w:rFonts w:ascii="仿宋_GB2312" w:eastAsia="仿宋_GB2312"/>
          <w:sz w:val="32"/>
          <w:szCs w:val="32"/>
        </w:rPr>
        <w:t>日</w:t>
      </w:r>
    </w:p>
    <w:p w:rsidR="005861E4" w:rsidRDefault="005861E4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5861E4" w:rsidRDefault="005861E4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5861E4" w:rsidRDefault="005861E4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5861E4" w:rsidRDefault="005861E4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3A5D1C" w:rsidRDefault="005861E4" w:rsidP="005861E4">
      <w:pPr>
        <w:jc w:val="center"/>
        <w:rPr>
          <w:rFonts w:eastAsia="方正小标宋_GBK"/>
          <w:sz w:val="44"/>
          <w:szCs w:val="44"/>
        </w:rPr>
      </w:pPr>
      <w:r w:rsidRPr="005861E4">
        <w:rPr>
          <w:rFonts w:eastAsia="方正小标宋_GBK" w:hint="eastAsia"/>
          <w:sz w:val="44"/>
          <w:szCs w:val="44"/>
        </w:rPr>
        <w:lastRenderedPageBreak/>
        <w:t>江苏省民间信仰活动场所编号建档工作</w:t>
      </w:r>
    </w:p>
    <w:p w:rsidR="005861E4" w:rsidRPr="005861E4" w:rsidRDefault="005861E4" w:rsidP="005861E4">
      <w:pPr>
        <w:jc w:val="center"/>
        <w:rPr>
          <w:rFonts w:eastAsia="方正小标宋_GBK"/>
          <w:sz w:val="44"/>
          <w:szCs w:val="44"/>
        </w:rPr>
      </w:pPr>
      <w:r w:rsidRPr="005861E4">
        <w:rPr>
          <w:rFonts w:eastAsia="方正小标宋_GBK" w:hint="eastAsia"/>
          <w:sz w:val="44"/>
          <w:szCs w:val="44"/>
        </w:rPr>
        <w:t>指南（试行）</w:t>
      </w:r>
    </w:p>
    <w:p w:rsidR="005861E4" w:rsidRPr="005861E4" w:rsidRDefault="005861E4" w:rsidP="005861E4">
      <w:pPr>
        <w:ind w:firstLineChars="200" w:firstLine="640"/>
        <w:rPr>
          <w:rFonts w:ascii="仿宋_GB2312" w:eastAsia="仿宋_GB2312" w:hAnsi="等线"/>
          <w:sz w:val="32"/>
          <w:szCs w:val="32"/>
        </w:rPr>
      </w:pPr>
      <w:r w:rsidRPr="005861E4">
        <w:rPr>
          <w:rFonts w:ascii="黑体" w:eastAsia="黑体" w:hAnsi="黑体" w:hint="eastAsia"/>
          <w:sz w:val="32"/>
          <w:szCs w:val="32"/>
        </w:rPr>
        <w:t>第一条</w:t>
      </w:r>
      <w:r w:rsidRPr="005861E4">
        <w:rPr>
          <w:rFonts w:ascii="仿宋_GB2312" w:eastAsia="仿宋_GB2312" w:hAnsi="等线" w:hint="eastAsia"/>
          <w:sz w:val="32"/>
          <w:szCs w:val="32"/>
        </w:rPr>
        <w:t xml:space="preserve"> 为加强我省民间信仰活动场所规范化管理，结合我省实际，制定本指南。</w:t>
      </w:r>
    </w:p>
    <w:p w:rsidR="005861E4" w:rsidRPr="005861E4" w:rsidRDefault="005861E4" w:rsidP="005861E4">
      <w:pPr>
        <w:ind w:firstLineChars="200" w:firstLine="640"/>
        <w:rPr>
          <w:rFonts w:ascii="仿宋_GB2312" w:eastAsia="仿宋_GB2312" w:hAnsi="仿宋" w:cs="微软雅黑"/>
          <w:sz w:val="32"/>
          <w:szCs w:val="32"/>
        </w:rPr>
      </w:pPr>
      <w:r w:rsidRPr="005861E4">
        <w:rPr>
          <w:rFonts w:ascii="黑体" w:eastAsia="黑体" w:hAnsi="黑体" w:hint="eastAsia"/>
          <w:sz w:val="32"/>
          <w:szCs w:val="32"/>
        </w:rPr>
        <w:t>第二条</w:t>
      </w:r>
      <w:r w:rsidRPr="005861E4">
        <w:rPr>
          <w:rFonts w:ascii="仿宋_GB2312" w:eastAsia="仿宋_GB2312" w:hAnsi="等线" w:hint="eastAsia"/>
          <w:sz w:val="32"/>
          <w:szCs w:val="32"/>
        </w:rPr>
        <w:t xml:space="preserve"> 本指南所称民间信仰活动场所是</w:t>
      </w:r>
      <w:proofErr w:type="gramStart"/>
      <w:r w:rsidRPr="005861E4">
        <w:rPr>
          <w:rFonts w:ascii="仿宋_GB2312" w:eastAsia="仿宋_GB2312" w:hAnsi="等线" w:hint="eastAsia"/>
          <w:sz w:val="32"/>
          <w:szCs w:val="32"/>
        </w:rPr>
        <w:t>指群众</w:t>
      </w:r>
      <w:proofErr w:type="gramEnd"/>
      <w:r w:rsidRPr="005861E4">
        <w:rPr>
          <w:rFonts w:ascii="仿宋_GB2312" w:eastAsia="仿宋_GB2312" w:hAnsi="等线" w:hint="eastAsia"/>
          <w:sz w:val="32"/>
          <w:szCs w:val="32"/>
        </w:rPr>
        <w:t>因崇拜神</w:t>
      </w:r>
      <w:r w:rsidRPr="005861E4">
        <w:rPr>
          <w:rFonts w:ascii="仿宋" w:eastAsia="仿宋" w:hAnsi="仿宋" w:cs="微软雅黑" w:hint="eastAsia"/>
          <w:sz w:val="32"/>
          <w:szCs w:val="32"/>
        </w:rPr>
        <w:t>祇</w:t>
      </w:r>
      <w:r w:rsidRPr="005861E4">
        <w:rPr>
          <w:rFonts w:ascii="仿宋_GB2312" w:eastAsia="仿宋_GB2312" w:hAnsi="仿宋" w:cs="微软雅黑" w:hint="eastAsia"/>
          <w:sz w:val="32"/>
          <w:szCs w:val="32"/>
        </w:rPr>
        <w:t>、祈福</w:t>
      </w:r>
      <w:proofErr w:type="gramStart"/>
      <w:r w:rsidRPr="005861E4">
        <w:rPr>
          <w:rFonts w:ascii="仿宋_GB2312" w:eastAsia="仿宋_GB2312" w:hAnsi="仿宋" w:cs="微软雅黑" w:hint="eastAsia"/>
          <w:sz w:val="32"/>
          <w:szCs w:val="32"/>
        </w:rPr>
        <w:t>禳</w:t>
      </w:r>
      <w:proofErr w:type="gramEnd"/>
      <w:r w:rsidRPr="005861E4">
        <w:rPr>
          <w:rFonts w:ascii="仿宋_GB2312" w:eastAsia="仿宋_GB2312" w:hAnsi="仿宋" w:cs="微软雅黑" w:hint="eastAsia"/>
          <w:sz w:val="32"/>
          <w:szCs w:val="32"/>
        </w:rPr>
        <w:t>灾而建设的、举办民间信仰活动的各类场所。</w:t>
      </w:r>
    </w:p>
    <w:p w:rsidR="005861E4" w:rsidRPr="005861E4" w:rsidRDefault="005861E4" w:rsidP="005861E4">
      <w:pPr>
        <w:ind w:firstLineChars="200" w:firstLine="640"/>
        <w:rPr>
          <w:rFonts w:ascii="仿宋" w:eastAsia="仿宋" w:hAnsi="仿宋" w:cs="微软雅黑"/>
          <w:sz w:val="32"/>
          <w:szCs w:val="32"/>
        </w:rPr>
      </w:pPr>
      <w:r w:rsidRPr="005861E4">
        <w:rPr>
          <w:rFonts w:ascii="黑体" w:eastAsia="黑体" w:hAnsi="黑体" w:hint="eastAsia"/>
          <w:sz w:val="32"/>
          <w:szCs w:val="32"/>
        </w:rPr>
        <w:t xml:space="preserve">第三条 </w:t>
      </w:r>
      <w:r w:rsidRPr="005861E4">
        <w:rPr>
          <w:rFonts w:ascii="仿宋_GB2312" w:eastAsia="仿宋_GB2312" w:hAnsi="黑体" w:hint="eastAsia"/>
          <w:sz w:val="32"/>
          <w:szCs w:val="32"/>
        </w:rPr>
        <w:t>民间信仰活动场所主殿建筑面积在50平方米</w:t>
      </w:r>
      <w:r w:rsidRPr="005861E4">
        <w:rPr>
          <w:rFonts w:ascii="仿宋_GB2312" w:eastAsia="仿宋_GB2312" w:hAnsi="仿宋" w:cs="微软雅黑" w:hint="eastAsia"/>
          <w:sz w:val="32"/>
          <w:szCs w:val="32"/>
        </w:rPr>
        <w:t>及以上或一年中单次活动规模1000人及以上的，实行编号建档管理，按照下列程序实施：</w:t>
      </w:r>
    </w:p>
    <w:p w:rsidR="005861E4" w:rsidRPr="005861E4" w:rsidRDefault="005861E4" w:rsidP="005861E4">
      <w:pPr>
        <w:ind w:firstLineChars="177" w:firstLine="566"/>
        <w:rPr>
          <w:rFonts w:ascii="仿宋_GB2312" w:eastAsia="仿宋_GB2312" w:hAnsi="等线"/>
          <w:sz w:val="32"/>
          <w:szCs w:val="32"/>
        </w:rPr>
      </w:pPr>
      <w:r w:rsidRPr="005861E4">
        <w:rPr>
          <w:rFonts w:ascii="仿宋" w:eastAsia="仿宋" w:hAnsi="仿宋" w:cs="微软雅黑" w:hint="eastAsia"/>
          <w:sz w:val="32"/>
          <w:szCs w:val="32"/>
        </w:rPr>
        <w:t xml:space="preserve"> （一）</w:t>
      </w:r>
      <w:r w:rsidRPr="005861E4">
        <w:rPr>
          <w:rFonts w:ascii="仿宋_GB2312" w:eastAsia="仿宋_GB2312" w:hAnsi="仿宋" w:cs="微软雅黑" w:hint="eastAsia"/>
          <w:sz w:val="32"/>
          <w:szCs w:val="32"/>
        </w:rPr>
        <w:t>由民间信仰活动场所所在村（居）民委员会提供活动场所材料，报所在乡（镇）人民政府（街道办事处）</w:t>
      </w:r>
      <w:r w:rsidRPr="005861E4">
        <w:rPr>
          <w:rFonts w:ascii="仿宋" w:eastAsia="仿宋" w:hAnsi="仿宋" w:cs="微软雅黑" w:hint="eastAsia"/>
          <w:sz w:val="32"/>
          <w:szCs w:val="32"/>
        </w:rPr>
        <w:t>;</w:t>
      </w:r>
    </w:p>
    <w:p w:rsidR="005861E4" w:rsidRPr="005861E4" w:rsidRDefault="005861E4" w:rsidP="005861E4">
      <w:pPr>
        <w:ind w:firstLineChars="221" w:firstLine="707"/>
        <w:rPr>
          <w:rFonts w:ascii="仿宋_GB2312" w:eastAsia="仿宋_GB2312" w:hAnsi="等线"/>
          <w:sz w:val="32"/>
          <w:szCs w:val="32"/>
        </w:rPr>
      </w:pPr>
      <w:r w:rsidRPr="005861E4">
        <w:rPr>
          <w:rFonts w:ascii="仿宋_GB2312" w:eastAsia="仿宋_GB2312" w:hAnsi="等线" w:hint="eastAsia"/>
          <w:sz w:val="32"/>
          <w:szCs w:val="32"/>
        </w:rPr>
        <w:t>（二）乡（镇）人民政府（街道办事处）对拟编号建档的民间信仰活动场所材料进行核实，公示无异议后，报县（市、区）宗教事务部门；</w:t>
      </w:r>
    </w:p>
    <w:p w:rsidR="005861E4" w:rsidRPr="005861E4" w:rsidRDefault="005861E4" w:rsidP="005861E4">
      <w:pPr>
        <w:tabs>
          <w:tab w:val="left" w:pos="0"/>
        </w:tabs>
        <w:ind w:firstLineChars="177" w:firstLine="566"/>
        <w:rPr>
          <w:rFonts w:ascii="仿宋_GB2312" w:eastAsia="仿宋_GB2312" w:hAnsi="微软雅黑" w:cs="微软雅黑"/>
          <w:sz w:val="32"/>
          <w:szCs w:val="32"/>
        </w:rPr>
      </w:pPr>
      <w:r w:rsidRPr="005861E4">
        <w:rPr>
          <w:rFonts w:ascii="仿宋_GB2312" w:eastAsia="仿宋_GB2312" w:hAnsi="等线" w:hint="eastAsia"/>
          <w:sz w:val="32"/>
          <w:szCs w:val="32"/>
        </w:rPr>
        <w:t xml:space="preserve"> （三）县（市、区）宗教事务部门</w:t>
      </w:r>
      <w:r w:rsidRPr="005861E4">
        <w:rPr>
          <w:rFonts w:ascii="仿宋_GB2312" w:eastAsia="仿宋_GB2312" w:hAnsi="微软雅黑" w:cs="微软雅黑" w:hint="eastAsia"/>
          <w:sz w:val="32"/>
          <w:szCs w:val="32"/>
        </w:rPr>
        <w:t>进行初审，对符合编号建档条件的民间信仰活动场所，按照“苏民信场字+所在县（市、区）行政区划代码+五位数字（00001+</w:t>
      </w:r>
      <w:r w:rsidRPr="005861E4">
        <w:rPr>
          <w:rFonts w:ascii="仿宋_GB2312" w:eastAsia="仿宋_GB2312" w:hAnsi="微软雅黑" w:cs="微软雅黑"/>
          <w:sz w:val="32"/>
          <w:szCs w:val="32"/>
        </w:rPr>
        <w:t>10000</w:t>
      </w:r>
      <w:r w:rsidRPr="005861E4">
        <w:rPr>
          <w:rFonts w:ascii="仿宋_GB2312" w:eastAsia="仿宋_GB2312" w:hAnsi="微软雅黑" w:cs="微软雅黑" w:hint="eastAsia"/>
          <w:sz w:val="32"/>
          <w:szCs w:val="32"/>
        </w:rPr>
        <w:t>）”规范</w:t>
      </w:r>
      <w:r w:rsidR="00F61BDB" w:rsidRPr="005861E4">
        <w:rPr>
          <w:rFonts w:ascii="仿宋_GB2312" w:eastAsia="仿宋_GB2312" w:hAnsi="微软雅黑" w:cs="微软雅黑" w:hint="eastAsia"/>
          <w:sz w:val="32"/>
          <w:szCs w:val="32"/>
        </w:rPr>
        <w:t>进</w:t>
      </w:r>
      <w:r w:rsidRPr="005861E4">
        <w:rPr>
          <w:rFonts w:ascii="仿宋_GB2312" w:eastAsia="仿宋_GB2312" w:hAnsi="微软雅黑" w:cs="微软雅黑" w:hint="eastAsia"/>
          <w:sz w:val="32"/>
          <w:szCs w:val="32"/>
        </w:rPr>
        <w:t>行编号建档(如苏州市相城区李庄庙，场所编号为“苏民信场字</w:t>
      </w:r>
      <w:r w:rsidRPr="005861E4">
        <w:rPr>
          <w:rFonts w:ascii="仿宋_GB2312" w:eastAsia="仿宋_GB2312" w:hAnsi="微软雅黑" w:cs="微软雅黑"/>
          <w:sz w:val="32"/>
          <w:szCs w:val="32"/>
        </w:rPr>
        <w:t>32050700001</w:t>
      </w:r>
      <w:r w:rsidRPr="005861E4">
        <w:rPr>
          <w:rFonts w:ascii="仿宋_GB2312" w:eastAsia="仿宋_GB2312" w:hAnsi="微软雅黑" w:cs="微软雅黑" w:hint="eastAsia"/>
          <w:sz w:val="32"/>
          <w:szCs w:val="32"/>
        </w:rPr>
        <w:t>”),报设区市宗教事务部门审核汇总。</w:t>
      </w:r>
    </w:p>
    <w:p w:rsidR="005861E4" w:rsidRPr="005861E4" w:rsidRDefault="005861E4" w:rsidP="005861E4">
      <w:pPr>
        <w:tabs>
          <w:tab w:val="left" w:pos="0"/>
        </w:tabs>
        <w:ind w:firstLineChars="221" w:firstLine="707"/>
        <w:rPr>
          <w:rFonts w:ascii="仿宋_GB2312" w:eastAsia="仿宋_GB2312" w:hAnsi="微软雅黑" w:cs="微软雅黑"/>
          <w:sz w:val="32"/>
          <w:szCs w:val="32"/>
        </w:rPr>
      </w:pPr>
      <w:r w:rsidRPr="005861E4">
        <w:rPr>
          <w:rFonts w:ascii="仿宋_GB2312" w:eastAsia="仿宋_GB2312" w:hAnsi="微软雅黑" w:cs="微软雅黑" w:hint="eastAsia"/>
          <w:sz w:val="32"/>
          <w:szCs w:val="32"/>
        </w:rPr>
        <w:t>（四）设区市宗教事务部门审核所属县（市、区）民间信仰活动场所材料后，统一汇总报省民宗委。</w:t>
      </w:r>
    </w:p>
    <w:p w:rsidR="005861E4" w:rsidRPr="005861E4" w:rsidRDefault="005861E4" w:rsidP="005861E4">
      <w:pPr>
        <w:tabs>
          <w:tab w:val="left" w:pos="0"/>
        </w:tabs>
        <w:ind w:firstLineChars="177" w:firstLine="566"/>
        <w:rPr>
          <w:rFonts w:ascii="仿宋_GB2312" w:eastAsia="仿宋_GB2312" w:hAnsi="微软雅黑" w:cs="微软雅黑"/>
          <w:sz w:val="32"/>
          <w:szCs w:val="32"/>
        </w:rPr>
      </w:pPr>
      <w:r w:rsidRPr="005861E4">
        <w:rPr>
          <w:rFonts w:ascii="仿宋_GB2312" w:eastAsia="仿宋_GB2312" w:hAnsi="微软雅黑" w:cs="微软雅黑" w:hint="eastAsia"/>
          <w:sz w:val="32"/>
          <w:szCs w:val="32"/>
        </w:rPr>
        <w:lastRenderedPageBreak/>
        <w:t xml:space="preserve"> （五）省民宗委将各设区市宗教事务部门报送的名单纳入数据库统一管理。</w:t>
      </w:r>
    </w:p>
    <w:p w:rsidR="005861E4" w:rsidRPr="005861E4" w:rsidRDefault="005861E4" w:rsidP="005861E4">
      <w:pPr>
        <w:tabs>
          <w:tab w:val="left" w:pos="0"/>
        </w:tabs>
        <w:ind w:firstLineChars="177" w:firstLine="566"/>
        <w:rPr>
          <w:rFonts w:ascii="仿宋_GB2312" w:eastAsia="仿宋_GB2312" w:hAnsi="微软雅黑" w:cs="微软雅黑"/>
          <w:sz w:val="32"/>
          <w:szCs w:val="32"/>
        </w:rPr>
      </w:pPr>
      <w:r w:rsidRPr="005861E4">
        <w:rPr>
          <w:rFonts w:ascii="仿宋_GB2312" w:eastAsia="仿宋_GB2312" w:hAnsi="微软雅黑" w:cs="微软雅黑" w:hint="eastAsia"/>
          <w:sz w:val="32"/>
          <w:szCs w:val="32"/>
        </w:rPr>
        <w:t xml:space="preserve"> （六）民间信仰活动场所所在</w:t>
      </w:r>
      <w:r w:rsidR="008F4FB3">
        <w:rPr>
          <w:rFonts w:ascii="仿宋_GB2312" w:eastAsia="仿宋_GB2312" w:hAnsi="微软雅黑" w:cs="微软雅黑" w:hint="eastAsia"/>
          <w:sz w:val="32"/>
          <w:szCs w:val="32"/>
        </w:rPr>
        <w:t>的</w:t>
      </w:r>
      <w:r w:rsidRPr="005861E4">
        <w:rPr>
          <w:rFonts w:ascii="仿宋_GB2312" w:eastAsia="仿宋_GB2312" w:hAnsi="微软雅黑" w:cs="微软雅黑" w:hint="eastAsia"/>
          <w:sz w:val="32"/>
          <w:szCs w:val="32"/>
        </w:rPr>
        <w:t>县（市、区）宗教事务部门</w:t>
      </w:r>
      <w:proofErr w:type="gramStart"/>
      <w:r w:rsidRPr="005861E4">
        <w:rPr>
          <w:rFonts w:ascii="仿宋_GB2312" w:eastAsia="仿宋_GB2312" w:hAnsi="微软雅黑" w:cs="微软雅黑" w:hint="eastAsia"/>
          <w:sz w:val="32"/>
          <w:szCs w:val="32"/>
        </w:rPr>
        <w:t>发放省</w:t>
      </w:r>
      <w:proofErr w:type="gramEnd"/>
      <w:r w:rsidRPr="005861E4">
        <w:rPr>
          <w:rFonts w:ascii="仿宋_GB2312" w:eastAsia="仿宋_GB2312" w:hAnsi="微软雅黑" w:cs="微软雅黑" w:hint="eastAsia"/>
          <w:sz w:val="32"/>
          <w:szCs w:val="32"/>
        </w:rPr>
        <w:t>民宗委统一监制的</w:t>
      </w:r>
      <w:r w:rsidR="008F4FB3">
        <w:rPr>
          <w:rFonts w:ascii="仿宋_GB2312" w:eastAsia="仿宋_GB2312" w:hAnsi="微软雅黑" w:cs="微软雅黑" w:hint="eastAsia"/>
          <w:sz w:val="32"/>
          <w:szCs w:val="32"/>
        </w:rPr>
        <w:t>《</w:t>
      </w:r>
      <w:r w:rsidRPr="005861E4">
        <w:rPr>
          <w:rFonts w:ascii="仿宋_GB2312" w:eastAsia="仿宋_GB2312" w:hAnsi="微软雅黑" w:cs="微软雅黑" w:hint="eastAsia"/>
          <w:sz w:val="32"/>
          <w:szCs w:val="32"/>
        </w:rPr>
        <w:t>江苏省民间信仰活动场所编号建档证书</w:t>
      </w:r>
      <w:r w:rsidR="008F4FB3">
        <w:rPr>
          <w:rFonts w:ascii="仿宋_GB2312" w:eastAsia="仿宋_GB2312" w:hAnsi="微软雅黑" w:cs="微软雅黑" w:hint="eastAsia"/>
          <w:sz w:val="32"/>
          <w:szCs w:val="32"/>
        </w:rPr>
        <w:t>》</w:t>
      </w:r>
      <w:r w:rsidRPr="005861E4">
        <w:rPr>
          <w:rFonts w:ascii="仿宋_GB2312" w:eastAsia="仿宋_GB2312" w:hAnsi="微软雅黑" w:cs="微软雅黑" w:hint="eastAsia"/>
          <w:sz w:val="32"/>
          <w:szCs w:val="32"/>
        </w:rPr>
        <w:t>(样式见附件</w:t>
      </w:r>
      <w:r>
        <w:rPr>
          <w:rFonts w:ascii="仿宋_GB2312" w:eastAsia="仿宋_GB2312" w:hAnsi="微软雅黑" w:cs="微软雅黑" w:hint="eastAsia"/>
          <w:sz w:val="32"/>
          <w:szCs w:val="32"/>
        </w:rPr>
        <w:t>1</w:t>
      </w:r>
      <w:r w:rsidRPr="005861E4">
        <w:rPr>
          <w:rFonts w:ascii="仿宋_GB2312" w:eastAsia="仿宋_GB2312" w:hAnsi="微软雅黑" w:cs="微软雅黑"/>
          <w:sz w:val="32"/>
          <w:szCs w:val="32"/>
        </w:rPr>
        <w:t>)</w:t>
      </w:r>
      <w:r w:rsidRPr="005861E4">
        <w:rPr>
          <w:rFonts w:ascii="仿宋_GB2312" w:eastAsia="仿宋_GB2312" w:hAnsi="微软雅黑" w:cs="微软雅黑" w:hint="eastAsia"/>
          <w:sz w:val="32"/>
          <w:szCs w:val="32"/>
        </w:rPr>
        <w:t>，悬挂江苏省民间信仰活动场所标识牌（样式见附件</w:t>
      </w:r>
      <w:r>
        <w:rPr>
          <w:rFonts w:ascii="仿宋_GB2312" w:eastAsia="仿宋_GB2312" w:hAnsi="微软雅黑" w:cs="微软雅黑" w:hint="eastAsia"/>
          <w:sz w:val="32"/>
          <w:szCs w:val="32"/>
        </w:rPr>
        <w:t>2</w:t>
      </w:r>
      <w:r w:rsidRPr="005861E4">
        <w:rPr>
          <w:rFonts w:ascii="仿宋_GB2312" w:eastAsia="仿宋_GB2312" w:hAnsi="微软雅黑" w:cs="微软雅黑" w:hint="eastAsia"/>
          <w:sz w:val="32"/>
          <w:szCs w:val="32"/>
        </w:rPr>
        <w:t>）。</w:t>
      </w:r>
    </w:p>
    <w:p w:rsidR="005861E4" w:rsidRPr="005861E4" w:rsidRDefault="005861E4" w:rsidP="005861E4">
      <w:pPr>
        <w:ind w:firstLineChars="200" w:firstLine="640"/>
        <w:rPr>
          <w:rFonts w:ascii="仿宋_GB2312" w:eastAsia="仿宋_GB2312" w:hAnsi="仿宋" w:cs="微软雅黑"/>
          <w:sz w:val="32"/>
          <w:szCs w:val="32"/>
        </w:rPr>
      </w:pPr>
      <w:r w:rsidRPr="005861E4">
        <w:rPr>
          <w:rFonts w:ascii="仿宋_GB2312" w:eastAsia="仿宋_GB2312" w:hAnsi="Times" w:hint="eastAsia"/>
          <w:color w:val="000000"/>
          <w:sz w:val="32"/>
          <w:szCs w:val="32"/>
        </w:rPr>
        <w:t>对</w:t>
      </w:r>
      <w:r w:rsidRPr="005861E4">
        <w:rPr>
          <w:rFonts w:ascii="仿宋_GB2312" w:eastAsia="仿宋_GB2312" w:hAnsi="Times" w:hint="eastAsia"/>
          <w:sz w:val="32"/>
          <w:szCs w:val="32"/>
        </w:rPr>
        <w:t>主殿建筑面积在50平方米以下、活动</w:t>
      </w:r>
      <w:r w:rsidRPr="005861E4">
        <w:rPr>
          <w:rFonts w:ascii="仿宋_GB2312" w:eastAsia="仿宋_GB2312" w:hAnsi="Times" w:hint="eastAsia"/>
          <w:color w:val="000000"/>
          <w:sz w:val="32"/>
          <w:szCs w:val="32"/>
        </w:rPr>
        <w:t>规模较小、地域范围有限的小微民间信仰活动场所，</w:t>
      </w:r>
      <w:r w:rsidRPr="005861E4">
        <w:rPr>
          <w:rFonts w:ascii="仿宋_GB2312" w:eastAsia="仿宋_GB2312" w:hAnsi="Times" w:hint="eastAsia"/>
          <w:sz w:val="32"/>
          <w:szCs w:val="32"/>
        </w:rPr>
        <w:t>可</w:t>
      </w:r>
      <w:r w:rsidRPr="005861E4">
        <w:rPr>
          <w:rFonts w:ascii="仿宋_GB2312" w:eastAsia="仿宋_GB2312" w:hAnsi="Times" w:hint="eastAsia"/>
          <w:color w:val="000000"/>
          <w:sz w:val="32"/>
          <w:szCs w:val="32"/>
        </w:rPr>
        <w:t>按照地方民风习俗对待，</w:t>
      </w:r>
      <w:r w:rsidRPr="005861E4">
        <w:rPr>
          <w:rFonts w:ascii="仿宋_GB2312" w:eastAsia="仿宋_GB2312" w:hAnsi="Times" w:hint="eastAsia"/>
          <w:sz w:val="32"/>
          <w:szCs w:val="32"/>
        </w:rPr>
        <w:t>纳入社会管理综合治理，</w:t>
      </w:r>
      <w:r w:rsidRPr="005861E4">
        <w:rPr>
          <w:rFonts w:ascii="仿宋_GB2312" w:eastAsia="仿宋_GB2312" w:hAnsi="仿宋" w:cs="微软雅黑" w:hint="eastAsia"/>
          <w:sz w:val="32"/>
          <w:szCs w:val="32"/>
        </w:rPr>
        <w:t>由当地村（居）民委员会进行日常管理，只填写《江苏省民间信仰活动场所信息表》（附件</w:t>
      </w:r>
      <w:r>
        <w:rPr>
          <w:rFonts w:ascii="仿宋_GB2312" w:eastAsia="仿宋_GB2312" w:hAnsi="仿宋" w:cs="微软雅黑" w:hint="eastAsia"/>
          <w:sz w:val="32"/>
          <w:szCs w:val="32"/>
        </w:rPr>
        <w:t>3</w:t>
      </w:r>
      <w:r w:rsidRPr="005861E4">
        <w:rPr>
          <w:rFonts w:ascii="仿宋_GB2312" w:eastAsia="仿宋_GB2312" w:hAnsi="仿宋" w:cs="微软雅黑" w:hint="eastAsia"/>
          <w:sz w:val="32"/>
          <w:szCs w:val="32"/>
        </w:rPr>
        <w:t>）建档，不进行编号。</w:t>
      </w:r>
      <w:r w:rsidR="00C224B4">
        <w:rPr>
          <w:rFonts w:ascii="仿宋_GB2312" w:eastAsia="仿宋_GB2312" w:hAnsi="仿宋" w:cs="微软雅黑" w:hint="eastAsia"/>
          <w:sz w:val="32"/>
          <w:szCs w:val="32"/>
        </w:rPr>
        <w:t xml:space="preserve"> </w:t>
      </w:r>
    </w:p>
    <w:p w:rsidR="005861E4" w:rsidRPr="005861E4" w:rsidRDefault="005861E4" w:rsidP="005861E4">
      <w:pPr>
        <w:tabs>
          <w:tab w:val="left" w:pos="0"/>
        </w:tabs>
        <w:ind w:firstLineChars="177" w:firstLine="566"/>
        <w:rPr>
          <w:rFonts w:ascii="仿宋_GB2312" w:eastAsia="仿宋_GB2312" w:hAnsi="黑体" w:cs="微软雅黑"/>
          <w:sz w:val="32"/>
          <w:szCs w:val="32"/>
        </w:rPr>
      </w:pPr>
      <w:r w:rsidRPr="005861E4">
        <w:rPr>
          <w:rFonts w:ascii="仿宋_GB2312" w:eastAsia="仿宋_GB2312" w:hAnsi="微软雅黑" w:cs="微软雅黑" w:hint="eastAsia"/>
          <w:sz w:val="32"/>
          <w:szCs w:val="32"/>
        </w:rPr>
        <w:t xml:space="preserve"> </w:t>
      </w:r>
      <w:r w:rsidRPr="005861E4">
        <w:rPr>
          <w:rFonts w:ascii="黑体" w:eastAsia="黑体" w:hAnsi="黑体" w:cs="微软雅黑" w:hint="eastAsia"/>
          <w:sz w:val="32"/>
          <w:szCs w:val="32"/>
        </w:rPr>
        <w:t xml:space="preserve">第四条 </w:t>
      </w:r>
      <w:r w:rsidRPr="005861E4">
        <w:rPr>
          <w:rFonts w:ascii="仿宋_GB2312" w:eastAsia="仿宋_GB2312" w:hAnsi="黑体" w:cs="微软雅黑" w:hint="eastAsia"/>
          <w:sz w:val="32"/>
          <w:szCs w:val="32"/>
        </w:rPr>
        <w:t>各级宗教事务部门负责指导相应开发区、自然保护区和风景名胜区（旅游区）</w:t>
      </w:r>
      <w:r w:rsidRPr="005861E4">
        <w:rPr>
          <w:rFonts w:ascii="黑体" w:eastAsia="黑体" w:hAnsi="黑体" w:cs="微软雅黑" w:hint="eastAsia"/>
          <w:sz w:val="32"/>
          <w:szCs w:val="32"/>
        </w:rPr>
        <w:t xml:space="preserve"> </w:t>
      </w:r>
      <w:r w:rsidRPr="005861E4">
        <w:rPr>
          <w:rFonts w:ascii="仿宋_GB2312" w:eastAsia="仿宋_GB2312" w:hAnsi="黑体" w:cs="微软雅黑" w:hint="eastAsia"/>
          <w:sz w:val="32"/>
          <w:szCs w:val="32"/>
        </w:rPr>
        <w:t>等辖区内民间信仰活动场所编号建档工作。</w:t>
      </w:r>
    </w:p>
    <w:p w:rsidR="005861E4" w:rsidRPr="005861E4" w:rsidRDefault="005861E4" w:rsidP="005861E4">
      <w:pPr>
        <w:tabs>
          <w:tab w:val="left" w:pos="715"/>
        </w:tabs>
        <w:ind w:firstLineChars="200" w:firstLine="640"/>
        <w:rPr>
          <w:rFonts w:ascii="仿宋_GB2312" w:eastAsia="仿宋_GB2312" w:hAnsi="黑体" w:cs="微软雅黑"/>
          <w:sz w:val="32"/>
          <w:szCs w:val="32"/>
        </w:rPr>
      </w:pPr>
      <w:r w:rsidRPr="005861E4">
        <w:rPr>
          <w:rFonts w:ascii="黑体" w:eastAsia="黑体" w:hAnsi="黑体" w:cs="微软雅黑" w:hint="eastAsia"/>
          <w:sz w:val="32"/>
          <w:szCs w:val="32"/>
        </w:rPr>
        <w:t xml:space="preserve">第五条 </w:t>
      </w:r>
      <w:r w:rsidRPr="005861E4">
        <w:rPr>
          <w:rFonts w:ascii="仿宋_GB2312" w:eastAsia="仿宋_GB2312" w:hAnsi="黑体" w:cs="微软雅黑" w:hint="eastAsia"/>
          <w:sz w:val="32"/>
          <w:szCs w:val="32"/>
        </w:rPr>
        <w:t>申请编号建档的民间信仰活动场所，应填写</w:t>
      </w:r>
      <w:r w:rsidRPr="005861E4">
        <w:rPr>
          <w:rFonts w:ascii="仿宋_GB2312" w:eastAsia="仿宋_GB2312" w:hAnsi="仿宋" w:cs="微软雅黑" w:hint="eastAsia"/>
          <w:sz w:val="32"/>
          <w:szCs w:val="32"/>
        </w:rPr>
        <w:t>江苏省民间信仰活动场所信息表（附件</w:t>
      </w:r>
      <w:r w:rsidR="009A72AB">
        <w:rPr>
          <w:rFonts w:ascii="仿宋_GB2312" w:eastAsia="仿宋_GB2312" w:hAnsi="仿宋" w:cs="微软雅黑"/>
          <w:sz w:val="32"/>
          <w:szCs w:val="32"/>
        </w:rPr>
        <w:t>3</w:t>
      </w:r>
      <w:r w:rsidRPr="005861E4">
        <w:rPr>
          <w:rFonts w:ascii="仿宋_GB2312" w:eastAsia="仿宋_GB2312" w:hAnsi="仿宋" w:cs="微软雅黑" w:hint="eastAsia"/>
          <w:sz w:val="32"/>
          <w:szCs w:val="32"/>
        </w:rPr>
        <w:t>）和</w:t>
      </w:r>
      <w:r w:rsidRPr="005861E4">
        <w:rPr>
          <w:rFonts w:ascii="仿宋_GB2312" w:eastAsia="仿宋_GB2312" w:hAnsi="黑体" w:cs="微软雅黑" w:hint="eastAsia"/>
          <w:sz w:val="32"/>
          <w:szCs w:val="32"/>
        </w:rPr>
        <w:t>《江苏省民间信仰活动场所编号建档申请表》（附件</w:t>
      </w:r>
      <w:r w:rsidR="009A72AB">
        <w:rPr>
          <w:rFonts w:ascii="仿宋_GB2312" w:eastAsia="仿宋_GB2312" w:hAnsi="黑体" w:cs="微软雅黑" w:hint="eastAsia"/>
          <w:sz w:val="32"/>
          <w:szCs w:val="32"/>
        </w:rPr>
        <w:t>4</w:t>
      </w:r>
      <w:r w:rsidRPr="005861E4">
        <w:rPr>
          <w:rFonts w:ascii="仿宋_GB2312" w:eastAsia="仿宋_GB2312" w:hAnsi="黑体" w:cs="微软雅黑" w:hint="eastAsia"/>
          <w:sz w:val="32"/>
          <w:szCs w:val="32"/>
        </w:rPr>
        <w:t>），同时提交下列材料：</w:t>
      </w:r>
    </w:p>
    <w:p w:rsidR="005861E4" w:rsidRPr="005861E4" w:rsidRDefault="005861E4" w:rsidP="005861E4">
      <w:pPr>
        <w:tabs>
          <w:tab w:val="left" w:pos="715"/>
        </w:tabs>
        <w:ind w:firstLineChars="200" w:firstLine="640"/>
        <w:rPr>
          <w:rFonts w:ascii="仿宋_GB2312" w:eastAsia="仿宋_GB2312" w:hAnsi="黑体" w:cs="微软雅黑"/>
          <w:sz w:val="32"/>
          <w:szCs w:val="32"/>
        </w:rPr>
      </w:pPr>
      <w:r w:rsidRPr="005861E4">
        <w:rPr>
          <w:rFonts w:ascii="仿宋_GB2312" w:eastAsia="仿宋_GB2312" w:hAnsi="黑体" w:cs="微软雅黑" w:hint="eastAsia"/>
          <w:sz w:val="32"/>
          <w:szCs w:val="32"/>
        </w:rPr>
        <w:t>（一）民间信仰活动场所情况说明；</w:t>
      </w:r>
    </w:p>
    <w:p w:rsidR="005861E4" w:rsidRPr="005861E4" w:rsidRDefault="005861E4" w:rsidP="005861E4">
      <w:pPr>
        <w:tabs>
          <w:tab w:val="left" w:pos="715"/>
        </w:tabs>
        <w:ind w:firstLineChars="200" w:firstLine="640"/>
        <w:rPr>
          <w:rFonts w:ascii="仿宋_GB2312" w:eastAsia="仿宋_GB2312" w:hAnsi="黑体" w:cs="微软雅黑"/>
          <w:sz w:val="32"/>
          <w:szCs w:val="32"/>
        </w:rPr>
      </w:pPr>
      <w:r w:rsidRPr="005861E4">
        <w:rPr>
          <w:rFonts w:ascii="仿宋_GB2312" w:eastAsia="仿宋_GB2312" w:hAnsi="黑体" w:cs="微软雅黑" w:hint="eastAsia"/>
          <w:sz w:val="32"/>
          <w:szCs w:val="32"/>
        </w:rPr>
        <w:t>（二）民间信仰活动场所经费来源情况；</w:t>
      </w:r>
    </w:p>
    <w:p w:rsidR="005861E4" w:rsidRPr="005861E4" w:rsidRDefault="005861E4" w:rsidP="005861E4">
      <w:pPr>
        <w:tabs>
          <w:tab w:val="left" w:pos="715"/>
        </w:tabs>
        <w:ind w:firstLineChars="200" w:firstLine="640"/>
        <w:rPr>
          <w:rFonts w:ascii="仿宋_GB2312" w:eastAsia="仿宋_GB2312" w:hAnsi="黑体" w:cs="微软雅黑"/>
          <w:sz w:val="32"/>
          <w:szCs w:val="32"/>
        </w:rPr>
      </w:pPr>
      <w:r w:rsidRPr="005861E4">
        <w:rPr>
          <w:rFonts w:ascii="仿宋_GB2312" w:eastAsia="仿宋_GB2312" w:hAnsi="黑体" w:cs="微软雅黑" w:hint="eastAsia"/>
          <w:sz w:val="32"/>
          <w:szCs w:val="32"/>
        </w:rPr>
        <w:t>（三）民主管理组织情况说明；</w:t>
      </w:r>
    </w:p>
    <w:p w:rsidR="005861E4" w:rsidRPr="005861E4" w:rsidRDefault="005861E4" w:rsidP="005861E4">
      <w:pPr>
        <w:tabs>
          <w:tab w:val="left" w:pos="715"/>
        </w:tabs>
        <w:ind w:firstLineChars="200" w:firstLine="640"/>
        <w:rPr>
          <w:rFonts w:ascii="仿宋_GB2312" w:eastAsia="仿宋_GB2312" w:hAnsi="黑体" w:cs="微软雅黑"/>
          <w:sz w:val="32"/>
          <w:szCs w:val="32"/>
        </w:rPr>
      </w:pPr>
      <w:r w:rsidRPr="005861E4">
        <w:rPr>
          <w:rFonts w:ascii="仿宋_GB2312" w:eastAsia="仿宋_GB2312" w:hAnsi="黑体" w:cs="微软雅黑" w:hint="eastAsia"/>
          <w:sz w:val="32"/>
          <w:szCs w:val="32"/>
        </w:rPr>
        <w:t>（四）民主管理组织成员居民身份证复印件；</w:t>
      </w:r>
    </w:p>
    <w:p w:rsidR="005861E4" w:rsidRPr="005861E4" w:rsidRDefault="005861E4" w:rsidP="005861E4">
      <w:pPr>
        <w:tabs>
          <w:tab w:val="left" w:pos="715"/>
        </w:tabs>
        <w:ind w:firstLineChars="200" w:firstLine="640"/>
        <w:rPr>
          <w:rFonts w:ascii="仿宋_GB2312" w:eastAsia="仿宋_GB2312" w:hAnsi="黑体" w:cs="微软雅黑"/>
          <w:sz w:val="32"/>
          <w:szCs w:val="32"/>
        </w:rPr>
      </w:pPr>
      <w:r w:rsidRPr="005861E4">
        <w:rPr>
          <w:rFonts w:ascii="仿宋_GB2312" w:eastAsia="仿宋_GB2312" w:hAnsi="黑体" w:cs="微软雅黑" w:hint="eastAsia"/>
          <w:sz w:val="32"/>
          <w:szCs w:val="32"/>
        </w:rPr>
        <w:t>（五）反映民间信仰活动场所现状面貌的图片；</w:t>
      </w:r>
    </w:p>
    <w:p w:rsidR="005861E4" w:rsidRPr="005861E4" w:rsidRDefault="005861E4" w:rsidP="005861E4">
      <w:pPr>
        <w:tabs>
          <w:tab w:val="left" w:pos="0"/>
        </w:tabs>
        <w:ind w:firstLineChars="200" w:firstLine="640"/>
        <w:rPr>
          <w:rFonts w:ascii="仿宋_GB2312" w:eastAsia="仿宋_GB2312" w:hAnsi="黑体" w:cs="微软雅黑"/>
          <w:sz w:val="32"/>
          <w:szCs w:val="32"/>
        </w:rPr>
      </w:pPr>
      <w:r w:rsidRPr="005861E4">
        <w:rPr>
          <w:rFonts w:ascii="仿宋_GB2312" w:eastAsia="仿宋_GB2312" w:hAnsi="黑体" w:cs="微软雅黑" w:hint="eastAsia"/>
          <w:sz w:val="32"/>
          <w:szCs w:val="32"/>
        </w:rPr>
        <w:lastRenderedPageBreak/>
        <w:t xml:space="preserve"> (六)村（居）民委员会出具并经乡（镇）人民政府（街道办事处）核实的民间信仰活动场所土地和建筑物使用权无争议的证明。</w:t>
      </w:r>
    </w:p>
    <w:p w:rsidR="005861E4" w:rsidRPr="005861E4" w:rsidRDefault="005861E4" w:rsidP="005861E4">
      <w:pPr>
        <w:tabs>
          <w:tab w:val="left" w:pos="0"/>
        </w:tabs>
        <w:ind w:firstLineChars="200" w:firstLine="640"/>
        <w:rPr>
          <w:rFonts w:ascii="仿宋_GB2312" w:eastAsia="仿宋_GB2312" w:hAnsi="微软雅黑" w:cs="微软雅黑"/>
          <w:sz w:val="32"/>
          <w:szCs w:val="32"/>
        </w:rPr>
      </w:pPr>
      <w:r w:rsidRPr="005861E4">
        <w:rPr>
          <w:rFonts w:ascii="黑体" w:eastAsia="黑体" w:hAnsi="黑体" w:cs="微软雅黑" w:hint="eastAsia"/>
          <w:sz w:val="32"/>
          <w:szCs w:val="32"/>
        </w:rPr>
        <w:t xml:space="preserve">第六条 </w:t>
      </w:r>
      <w:r w:rsidRPr="005861E4">
        <w:rPr>
          <w:rFonts w:ascii="仿宋_GB2312" w:eastAsia="仿宋_GB2312" w:hAnsi="黑体" w:cs="微软雅黑" w:hint="eastAsia"/>
          <w:sz w:val="32"/>
          <w:szCs w:val="32"/>
        </w:rPr>
        <w:t>民间信仰活动场所的合并、终止或变更编号建档内容的，应按照本指南第三条规定的程序到所在县（市、区）宗教事务部门办理变更手续，经核实情况无误后，对合并或变更编号建档内容的，应先收回旧的编号建档证书，再换发新的编号建档证书；对终止民间信仰活动的场所，收回编号建档证书。</w:t>
      </w:r>
    </w:p>
    <w:p w:rsidR="005861E4" w:rsidRPr="005861E4" w:rsidRDefault="005861E4" w:rsidP="005861E4">
      <w:pPr>
        <w:tabs>
          <w:tab w:val="left" w:pos="0"/>
        </w:tabs>
        <w:ind w:firstLineChars="200" w:firstLine="640"/>
        <w:rPr>
          <w:rFonts w:ascii="仿宋_GB2312" w:eastAsia="仿宋_GB2312" w:hAnsi="黑体" w:cs="微软雅黑"/>
          <w:sz w:val="32"/>
          <w:szCs w:val="32"/>
        </w:rPr>
      </w:pPr>
      <w:r w:rsidRPr="005861E4">
        <w:rPr>
          <w:rFonts w:ascii="黑体" w:eastAsia="黑体" w:hAnsi="黑体" w:cs="微软雅黑" w:hint="eastAsia"/>
          <w:sz w:val="32"/>
          <w:szCs w:val="32"/>
        </w:rPr>
        <w:t xml:space="preserve">第七条 </w:t>
      </w:r>
      <w:r w:rsidRPr="005861E4">
        <w:rPr>
          <w:rFonts w:ascii="仿宋_GB2312" w:eastAsia="仿宋_GB2312" w:hAnsi="仿宋" w:cs="微软雅黑" w:hint="eastAsia"/>
          <w:sz w:val="32"/>
          <w:szCs w:val="32"/>
        </w:rPr>
        <w:t>本指南解释权</w:t>
      </w:r>
      <w:proofErr w:type="gramStart"/>
      <w:r w:rsidRPr="005861E4">
        <w:rPr>
          <w:rFonts w:ascii="仿宋_GB2312" w:eastAsia="仿宋_GB2312" w:hAnsi="仿宋" w:cs="微软雅黑" w:hint="eastAsia"/>
          <w:sz w:val="32"/>
          <w:szCs w:val="32"/>
        </w:rPr>
        <w:t>归省民</w:t>
      </w:r>
      <w:proofErr w:type="gramEnd"/>
      <w:r w:rsidRPr="005861E4">
        <w:rPr>
          <w:rFonts w:ascii="仿宋_GB2312" w:eastAsia="仿宋_GB2312" w:hAnsi="仿宋" w:cs="微软雅黑" w:hint="eastAsia"/>
          <w:sz w:val="32"/>
          <w:szCs w:val="32"/>
        </w:rPr>
        <w:t>宗委。</w:t>
      </w:r>
    </w:p>
    <w:p w:rsidR="005861E4" w:rsidRPr="005861E4" w:rsidRDefault="005861E4" w:rsidP="005861E4">
      <w:pPr>
        <w:tabs>
          <w:tab w:val="left" w:pos="0"/>
        </w:tabs>
        <w:ind w:firstLineChars="200" w:firstLine="640"/>
        <w:rPr>
          <w:rFonts w:ascii="仿宋_GB2312" w:eastAsia="仿宋_GB2312" w:hAnsi="黑体" w:cs="微软雅黑"/>
          <w:sz w:val="32"/>
          <w:szCs w:val="32"/>
        </w:rPr>
      </w:pPr>
      <w:r w:rsidRPr="005861E4">
        <w:rPr>
          <w:rFonts w:ascii="黑体" w:eastAsia="黑体" w:hAnsi="黑体" w:cs="微软雅黑" w:hint="eastAsia"/>
          <w:sz w:val="32"/>
          <w:szCs w:val="32"/>
        </w:rPr>
        <w:t>第八条</w:t>
      </w:r>
      <w:r w:rsidRPr="005861E4">
        <w:rPr>
          <w:rFonts w:ascii="仿宋_GB2312" w:eastAsia="仿宋_GB2312" w:hAnsi="黑体" w:cs="微软雅黑" w:hint="eastAsia"/>
          <w:sz w:val="32"/>
          <w:szCs w:val="32"/>
        </w:rPr>
        <w:t xml:space="preserve"> </w:t>
      </w:r>
      <w:r w:rsidRPr="005861E4">
        <w:rPr>
          <w:rFonts w:ascii="仿宋_GB2312" w:eastAsia="仿宋_GB2312" w:hAnsi="仿宋" w:cs="微软雅黑" w:hint="eastAsia"/>
          <w:sz w:val="32"/>
          <w:szCs w:val="32"/>
        </w:rPr>
        <w:t>本指南自发布之日实施。</w:t>
      </w:r>
    </w:p>
    <w:p w:rsidR="005861E4" w:rsidRPr="005861E4" w:rsidRDefault="005861E4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5861E4" w:rsidRDefault="005861E4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5861E4" w:rsidRDefault="005861E4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5861E4" w:rsidRDefault="005861E4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5861E4" w:rsidRDefault="005861E4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691BDD" w:rsidRDefault="00691BDD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8C7282" w:rsidRDefault="008C7282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8C7282" w:rsidRDefault="008C7282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8C7282" w:rsidRPr="008C7282" w:rsidRDefault="008C7282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691BDD" w:rsidRDefault="00691BDD" w:rsidP="005861E4">
      <w:pPr>
        <w:autoSpaceDE w:val="0"/>
        <w:spacing w:line="590" w:lineRule="exact"/>
        <w:ind w:leftChars="303" w:left="1894" w:hangingChars="393" w:hanging="1258"/>
        <w:rPr>
          <w:rFonts w:ascii="仿宋_GB2312" w:eastAsia="仿宋_GB2312"/>
          <w:sz w:val="32"/>
          <w:szCs w:val="32"/>
        </w:rPr>
      </w:pPr>
    </w:p>
    <w:p w:rsidR="005861E4" w:rsidRPr="009715D2" w:rsidRDefault="005861E4" w:rsidP="005861E4">
      <w:pPr>
        <w:pBdr>
          <w:top w:val="single" w:sz="12" w:space="1" w:color="auto"/>
          <w:bottom w:val="single" w:sz="12" w:space="2" w:color="auto"/>
        </w:pBdr>
        <w:rPr>
          <w:rFonts w:ascii="仿宋_GB2312" w:eastAsia="仿宋_GB2312"/>
          <w:sz w:val="28"/>
          <w:szCs w:val="24"/>
        </w:rPr>
      </w:pPr>
      <w:r w:rsidRPr="009715D2">
        <w:rPr>
          <w:rFonts w:ascii="仿宋_GB2312" w:eastAsia="仿宋_GB2312" w:hint="eastAsia"/>
          <w:sz w:val="28"/>
          <w:szCs w:val="24"/>
        </w:rPr>
        <w:t xml:space="preserve">　江苏省民族</w:t>
      </w:r>
      <w:r w:rsidRPr="009715D2">
        <w:rPr>
          <w:rFonts w:ascii="仿宋_GB2312" w:eastAsia="仿宋_GB2312"/>
          <w:sz w:val="28"/>
          <w:szCs w:val="24"/>
        </w:rPr>
        <w:t>宗教事务委员会</w:t>
      </w:r>
      <w:r w:rsidRPr="009715D2">
        <w:rPr>
          <w:rFonts w:ascii="仿宋_GB2312" w:eastAsia="仿宋_GB2312" w:hint="eastAsia"/>
          <w:sz w:val="28"/>
          <w:szCs w:val="24"/>
        </w:rPr>
        <w:t xml:space="preserve">办公室　　   </w:t>
      </w:r>
      <w:bookmarkStart w:id="0" w:name="_GoBack"/>
      <w:bookmarkEnd w:id="0"/>
      <w:r w:rsidRPr="00211FEF">
        <w:rPr>
          <w:rFonts w:eastAsia="仿宋_GB2312"/>
          <w:sz w:val="28"/>
          <w:szCs w:val="24"/>
        </w:rPr>
        <w:t>2020</w:t>
      </w:r>
      <w:r w:rsidRPr="00211FEF">
        <w:rPr>
          <w:rFonts w:eastAsia="仿宋_GB2312"/>
          <w:sz w:val="28"/>
          <w:szCs w:val="24"/>
        </w:rPr>
        <w:t>年</w:t>
      </w:r>
      <w:r w:rsidR="00211FEF" w:rsidRPr="00211FEF">
        <w:rPr>
          <w:rFonts w:eastAsia="仿宋_GB2312"/>
          <w:sz w:val="28"/>
          <w:szCs w:val="24"/>
        </w:rPr>
        <w:t>7</w:t>
      </w:r>
      <w:r w:rsidRPr="00211FEF">
        <w:rPr>
          <w:rFonts w:eastAsia="仿宋_GB2312"/>
          <w:sz w:val="28"/>
          <w:szCs w:val="24"/>
        </w:rPr>
        <w:t>月</w:t>
      </w:r>
      <w:r w:rsidR="00211FEF" w:rsidRPr="00211FEF">
        <w:rPr>
          <w:rFonts w:eastAsia="仿宋_GB2312"/>
          <w:sz w:val="28"/>
          <w:szCs w:val="24"/>
        </w:rPr>
        <w:t>24</w:t>
      </w:r>
      <w:r w:rsidRPr="00211FEF">
        <w:rPr>
          <w:rFonts w:eastAsia="仿宋_GB2312"/>
          <w:sz w:val="28"/>
          <w:szCs w:val="24"/>
        </w:rPr>
        <w:t>日</w:t>
      </w:r>
      <w:r w:rsidRPr="009715D2">
        <w:rPr>
          <w:rFonts w:ascii="仿宋_GB2312" w:eastAsia="仿宋_GB2312" w:hint="eastAsia"/>
          <w:sz w:val="28"/>
          <w:szCs w:val="24"/>
        </w:rPr>
        <w:t>印发</w:t>
      </w:r>
    </w:p>
    <w:p w:rsidR="00BF3739" w:rsidRPr="005861E4" w:rsidRDefault="00BF3739"/>
    <w:sectPr w:rsidR="00BF3739" w:rsidRPr="005861E4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5BBE" w:rsidRDefault="00FC5BBE" w:rsidP="005861E4">
      <w:r>
        <w:separator/>
      </w:r>
    </w:p>
  </w:endnote>
  <w:endnote w:type="continuationSeparator" w:id="0">
    <w:p w:rsidR="00FC5BBE" w:rsidRDefault="00FC5BBE" w:rsidP="00586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9418539"/>
      <w:docPartObj>
        <w:docPartGallery w:val="Page Numbers (Bottom of Page)"/>
        <w:docPartUnique/>
      </w:docPartObj>
    </w:sdtPr>
    <w:sdtEndPr/>
    <w:sdtContent>
      <w:p w:rsidR="009A72AB" w:rsidRDefault="009A72AB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11FEF" w:rsidRPr="00211FEF">
          <w:rPr>
            <w:noProof/>
            <w:lang w:val="zh-CN"/>
          </w:rPr>
          <w:t>4</w:t>
        </w:r>
        <w:r>
          <w:fldChar w:fldCharType="end"/>
        </w:r>
      </w:p>
    </w:sdtContent>
  </w:sdt>
  <w:p w:rsidR="00215D79" w:rsidRDefault="00FC5BB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5BBE" w:rsidRDefault="00FC5BBE" w:rsidP="005861E4">
      <w:r>
        <w:separator/>
      </w:r>
    </w:p>
  </w:footnote>
  <w:footnote w:type="continuationSeparator" w:id="0">
    <w:p w:rsidR="00FC5BBE" w:rsidRDefault="00FC5BBE" w:rsidP="005861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837"/>
    <w:rsid w:val="000F18BD"/>
    <w:rsid w:val="00211FEF"/>
    <w:rsid w:val="0028417D"/>
    <w:rsid w:val="0036631D"/>
    <w:rsid w:val="003A5D1C"/>
    <w:rsid w:val="00400647"/>
    <w:rsid w:val="00475A61"/>
    <w:rsid w:val="00494D09"/>
    <w:rsid w:val="00500F6A"/>
    <w:rsid w:val="005265B0"/>
    <w:rsid w:val="005861E4"/>
    <w:rsid w:val="005E2952"/>
    <w:rsid w:val="006915C6"/>
    <w:rsid w:val="00691BDD"/>
    <w:rsid w:val="00743F98"/>
    <w:rsid w:val="0076442F"/>
    <w:rsid w:val="00765970"/>
    <w:rsid w:val="008125D1"/>
    <w:rsid w:val="008A3EF2"/>
    <w:rsid w:val="008C7282"/>
    <w:rsid w:val="008F4FB3"/>
    <w:rsid w:val="00910837"/>
    <w:rsid w:val="00961F03"/>
    <w:rsid w:val="009A72AB"/>
    <w:rsid w:val="009F2952"/>
    <w:rsid w:val="00A91769"/>
    <w:rsid w:val="00BF3739"/>
    <w:rsid w:val="00C224B4"/>
    <w:rsid w:val="00E82BC4"/>
    <w:rsid w:val="00F61BDB"/>
    <w:rsid w:val="00F94B24"/>
    <w:rsid w:val="00FC0FAD"/>
    <w:rsid w:val="00FC5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3F0E93"/>
  <w15:chartTrackingRefBased/>
  <w15:docId w15:val="{C57101B3-94AF-4289-8530-42A5AF946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61E4"/>
    <w:pPr>
      <w:widowControl w:val="0"/>
      <w:jc w:val="both"/>
    </w:pPr>
    <w:rPr>
      <w:rFonts w:ascii="Times New Roman" w:eastAsia="宋体" w:hAnsi="Times New Roman" w:cs="Times New Roman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861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861E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861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861E4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8125D1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8125D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4</Pages>
  <Words>216</Words>
  <Characters>1233</Characters>
  <Application>Microsoft Office Word</Application>
  <DocSecurity>0</DocSecurity>
  <Lines>10</Lines>
  <Paragraphs>2</Paragraphs>
  <ScaleCrop>false</ScaleCrop>
  <Company>Microsoft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18</cp:revision>
  <cp:lastPrinted>2020-07-24T02:46:00Z</cp:lastPrinted>
  <dcterms:created xsi:type="dcterms:W3CDTF">2020-07-23T02:05:00Z</dcterms:created>
  <dcterms:modified xsi:type="dcterms:W3CDTF">2020-07-27T00:48:00Z</dcterms:modified>
</cp:coreProperties>
</file>